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B3" w:rsidRPr="005A4A8D" w:rsidRDefault="00E650B3" w:rsidP="00E650B3">
      <w:pPr>
        <w:jc w:val="center"/>
        <w:rPr>
          <w:b/>
          <w:sz w:val="26"/>
          <w:szCs w:val="26"/>
        </w:rPr>
      </w:pPr>
      <w:r w:rsidRPr="005A4A8D">
        <w:rPr>
          <w:b/>
          <w:sz w:val="26"/>
          <w:szCs w:val="26"/>
        </w:rPr>
        <w:t>ПОЯСНИТЕЛЬНАЯ ЗАПИСКА</w:t>
      </w:r>
    </w:p>
    <w:p w:rsidR="00E650B3" w:rsidRPr="005A4A8D" w:rsidRDefault="00E650B3" w:rsidP="00E650B3">
      <w:pPr>
        <w:autoSpaceDE w:val="0"/>
        <w:autoSpaceDN w:val="0"/>
        <w:adjustRightInd w:val="0"/>
        <w:jc w:val="center"/>
        <w:rPr>
          <w:b/>
          <w:sz w:val="28"/>
          <w:szCs w:val="28"/>
        </w:rPr>
      </w:pPr>
      <w:r w:rsidRPr="005A4A8D">
        <w:rPr>
          <w:b/>
          <w:sz w:val="28"/>
          <w:szCs w:val="28"/>
        </w:rPr>
        <w:t>к проекту закона Республики Коми</w:t>
      </w:r>
    </w:p>
    <w:p w:rsidR="00E650B3" w:rsidRPr="005A4A8D" w:rsidRDefault="00E650B3" w:rsidP="00E650B3">
      <w:pPr>
        <w:autoSpaceDE w:val="0"/>
        <w:autoSpaceDN w:val="0"/>
        <w:adjustRightInd w:val="0"/>
        <w:jc w:val="center"/>
        <w:outlineLvl w:val="0"/>
        <w:rPr>
          <w:b/>
          <w:sz w:val="28"/>
          <w:szCs w:val="28"/>
        </w:rPr>
      </w:pPr>
      <w:r w:rsidRPr="005A4A8D">
        <w:rPr>
          <w:b/>
          <w:sz w:val="28"/>
          <w:szCs w:val="28"/>
        </w:rPr>
        <w:t xml:space="preserve">«О внесении изменений в некоторые </w:t>
      </w:r>
      <w:r>
        <w:rPr>
          <w:b/>
          <w:sz w:val="28"/>
          <w:szCs w:val="28"/>
        </w:rPr>
        <w:t>з</w:t>
      </w:r>
      <w:r w:rsidRPr="005A4A8D">
        <w:rPr>
          <w:b/>
          <w:sz w:val="28"/>
          <w:szCs w:val="28"/>
        </w:rPr>
        <w:t>аконы Республики Коми</w:t>
      </w:r>
    </w:p>
    <w:p w:rsidR="00E650B3" w:rsidRPr="005A4A8D" w:rsidRDefault="00E650B3" w:rsidP="00E650B3">
      <w:pPr>
        <w:autoSpaceDE w:val="0"/>
        <w:autoSpaceDN w:val="0"/>
        <w:adjustRightInd w:val="0"/>
        <w:jc w:val="center"/>
        <w:outlineLvl w:val="0"/>
        <w:rPr>
          <w:b/>
          <w:sz w:val="28"/>
          <w:szCs w:val="28"/>
        </w:rPr>
      </w:pPr>
      <w:r w:rsidRPr="005A4A8D">
        <w:rPr>
          <w:b/>
          <w:sz w:val="28"/>
          <w:szCs w:val="28"/>
        </w:rPr>
        <w:t xml:space="preserve">по вопросам пенсионного обеспечения за выслугу лет,  </w:t>
      </w:r>
    </w:p>
    <w:p w:rsidR="00E650B3" w:rsidRPr="005A4A8D" w:rsidRDefault="00E650B3" w:rsidP="00E650B3">
      <w:pPr>
        <w:autoSpaceDE w:val="0"/>
        <w:autoSpaceDN w:val="0"/>
        <w:adjustRightInd w:val="0"/>
        <w:jc w:val="center"/>
        <w:outlineLvl w:val="0"/>
        <w:rPr>
          <w:b/>
          <w:sz w:val="28"/>
          <w:szCs w:val="28"/>
        </w:rPr>
      </w:pPr>
      <w:r w:rsidRPr="005A4A8D">
        <w:rPr>
          <w:b/>
          <w:sz w:val="28"/>
          <w:szCs w:val="28"/>
        </w:rPr>
        <w:t>государстве</w:t>
      </w:r>
      <w:r w:rsidRPr="005A4A8D">
        <w:rPr>
          <w:b/>
          <w:sz w:val="28"/>
          <w:szCs w:val="28"/>
        </w:rPr>
        <w:t>н</w:t>
      </w:r>
      <w:r w:rsidRPr="005A4A8D">
        <w:rPr>
          <w:b/>
          <w:sz w:val="28"/>
          <w:szCs w:val="28"/>
        </w:rPr>
        <w:t>ной гражданской службы Республики Коми»</w:t>
      </w:r>
    </w:p>
    <w:p w:rsidR="00E650B3" w:rsidRPr="005A4A8D" w:rsidRDefault="00E650B3" w:rsidP="00E650B3">
      <w:pPr>
        <w:pStyle w:val="ConsPlusTitle"/>
        <w:ind w:firstLine="540"/>
        <w:jc w:val="both"/>
        <w:rPr>
          <w:rFonts w:ascii="Times New Roman" w:hAnsi="Times New Roman" w:cs="Times New Roman"/>
          <w:bCs w:val="0"/>
          <w:sz w:val="28"/>
          <w:szCs w:val="28"/>
        </w:rPr>
      </w:pPr>
    </w:p>
    <w:p w:rsidR="00E650B3" w:rsidRPr="005A4A8D" w:rsidRDefault="00E650B3" w:rsidP="00E650B3">
      <w:pPr>
        <w:pStyle w:val="ConsPlusTitle"/>
        <w:ind w:firstLine="540"/>
        <w:jc w:val="both"/>
        <w:rPr>
          <w:rFonts w:ascii="Times New Roman" w:hAnsi="Times New Roman" w:cs="Times New Roman"/>
          <w:b w:val="0"/>
          <w:bCs w:val="0"/>
          <w:sz w:val="28"/>
          <w:szCs w:val="28"/>
        </w:rPr>
      </w:pPr>
    </w:p>
    <w:p w:rsidR="00E650B3" w:rsidRDefault="00E650B3" w:rsidP="00E650B3">
      <w:pPr>
        <w:widowControl w:val="0"/>
        <w:suppressAutoHyphens/>
        <w:autoSpaceDE w:val="0"/>
        <w:autoSpaceDN w:val="0"/>
        <w:adjustRightInd w:val="0"/>
        <w:ind w:firstLine="567"/>
        <w:jc w:val="both"/>
        <w:rPr>
          <w:sz w:val="28"/>
          <w:szCs w:val="28"/>
        </w:rPr>
      </w:pPr>
      <w:r>
        <w:rPr>
          <w:sz w:val="28"/>
          <w:szCs w:val="28"/>
        </w:rPr>
        <w:t xml:space="preserve">Настоящим проектом закона Республики Коми предлагается внести изменения в </w:t>
      </w:r>
      <w:r w:rsidRPr="00C84688">
        <w:rPr>
          <w:sz w:val="28"/>
          <w:szCs w:val="28"/>
        </w:rPr>
        <w:t xml:space="preserve">некоторые </w:t>
      </w:r>
      <w:r>
        <w:rPr>
          <w:sz w:val="28"/>
          <w:szCs w:val="28"/>
        </w:rPr>
        <w:t>з</w:t>
      </w:r>
      <w:r w:rsidRPr="00C84688">
        <w:rPr>
          <w:sz w:val="28"/>
          <w:szCs w:val="28"/>
        </w:rPr>
        <w:t>аконы Республики Коми</w:t>
      </w:r>
      <w:r>
        <w:rPr>
          <w:sz w:val="28"/>
          <w:szCs w:val="28"/>
        </w:rPr>
        <w:t xml:space="preserve"> </w:t>
      </w:r>
      <w:r w:rsidRPr="00C84688">
        <w:rPr>
          <w:sz w:val="28"/>
          <w:szCs w:val="28"/>
        </w:rPr>
        <w:t>по вопросам пенсионного обеспечения за выслугу лет, государственной гражданской службы Республики Коми</w:t>
      </w:r>
      <w:r>
        <w:rPr>
          <w:sz w:val="28"/>
          <w:szCs w:val="28"/>
        </w:rPr>
        <w:t>.</w:t>
      </w:r>
    </w:p>
    <w:p w:rsidR="00E650B3" w:rsidRPr="005A4A8D" w:rsidRDefault="00E650B3" w:rsidP="00E650B3">
      <w:pPr>
        <w:widowControl w:val="0"/>
        <w:suppressAutoHyphens/>
        <w:autoSpaceDE w:val="0"/>
        <w:autoSpaceDN w:val="0"/>
        <w:adjustRightInd w:val="0"/>
        <w:ind w:firstLine="567"/>
        <w:jc w:val="both"/>
        <w:rPr>
          <w:sz w:val="28"/>
          <w:szCs w:val="28"/>
        </w:rPr>
      </w:pPr>
      <w:r w:rsidRPr="005A4A8D">
        <w:rPr>
          <w:sz w:val="28"/>
          <w:szCs w:val="28"/>
        </w:rPr>
        <w:t>1. Согласно законодательству Республики Коми пенсионное обеспечение государственных гражданских служащих Республики Коми, муниципальных служащих в Республике Коми осуществляется при одновременном наличии ряда условий:</w:t>
      </w:r>
    </w:p>
    <w:p w:rsidR="00E650B3" w:rsidRPr="005A4A8D" w:rsidRDefault="00E650B3" w:rsidP="00E650B3">
      <w:pPr>
        <w:widowControl w:val="0"/>
        <w:suppressAutoHyphens/>
        <w:autoSpaceDE w:val="0"/>
        <w:autoSpaceDN w:val="0"/>
        <w:adjustRightInd w:val="0"/>
        <w:ind w:firstLine="567"/>
        <w:jc w:val="both"/>
        <w:rPr>
          <w:sz w:val="28"/>
          <w:szCs w:val="28"/>
        </w:rPr>
      </w:pPr>
      <w:r w:rsidRPr="005A4A8D">
        <w:rPr>
          <w:sz w:val="28"/>
          <w:szCs w:val="28"/>
        </w:rPr>
        <w:t>1) наличие установленного законодательством стажа государственной гражданской (муниципальной) службы Республики Коми;</w:t>
      </w:r>
    </w:p>
    <w:p w:rsidR="00E650B3" w:rsidRPr="005A4A8D" w:rsidRDefault="00E650B3" w:rsidP="00E650B3">
      <w:pPr>
        <w:widowControl w:val="0"/>
        <w:suppressAutoHyphens/>
        <w:autoSpaceDE w:val="0"/>
        <w:autoSpaceDN w:val="0"/>
        <w:adjustRightInd w:val="0"/>
        <w:ind w:firstLine="567"/>
        <w:jc w:val="both"/>
        <w:rPr>
          <w:sz w:val="28"/>
          <w:szCs w:val="28"/>
        </w:rPr>
      </w:pPr>
      <w:r w:rsidRPr="005A4A8D">
        <w:rPr>
          <w:sz w:val="28"/>
          <w:szCs w:val="28"/>
        </w:rPr>
        <w:t xml:space="preserve">2) увольнение с государственной гражданской (муниципальной) службы Республики Коми по основаниям, предусмотренным законодательством; </w:t>
      </w:r>
    </w:p>
    <w:p w:rsidR="00E650B3" w:rsidRPr="005A4A8D" w:rsidRDefault="00E650B3" w:rsidP="00E650B3">
      <w:pPr>
        <w:widowControl w:val="0"/>
        <w:suppressAutoHyphens/>
        <w:autoSpaceDE w:val="0"/>
        <w:autoSpaceDN w:val="0"/>
        <w:adjustRightInd w:val="0"/>
        <w:ind w:firstLine="567"/>
        <w:jc w:val="both"/>
        <w:rPr>
          <w:sz w:val="28"/>
          <w:szCs w:val="28"/>
        </w:rPr>
      </w:pPr>
      <w:r w:rsidRPr="005A4A8D">
        <w:rPr>
          <w:sz w:val="28"/>
          <w:szCs w:val="28"/>
        </w:rPr>
        <w:t xml:space="preserve">3) замещение должности государственной гражданской (муниципальной) службы Республики Коми не менее </w:t>
      </w:r>
      <w:proofErr w:type="gramStart"/>
      <w:r w:rsidRPr="005A4A8D">
        <w:rPr>
          <w:sz w:val="28"/>
          <w:szCs w:val="28"/>
        </w:rPr>
        <w:t>12 полных месяцев</w:t>
      </w:r>
      <w:proofErr w:type="gramEnd"/>
      <w:r w:rsidRPr="005A4A8D">
        <w:rPr>
          <w:sz w:val="28"/>
          <w:szCs w:val="28"/>
        </w:rPr>
        <w:t xml:space="preserve"> непосредственно перед увольнением со службы;</w:t>
      </w:r>
    </w:p>
    <w:p w:rsidR="00E650B3" w:rsidRPr="005A4A8D" w:rsidRDefault="00E650B3" w:rsidP="00E650B3">
      <w:pPr>
        <w:widowControl w:val="0"/>
        <w:suppressAutoHyphens/>
        <w:autoSpaceDE w:val="0"/>
        <w:autoSpaceDN w:val="0"/>
        <w:adjustRightInd w:val="0"/>
        <w:ind w:firstLine="567"/>
        <w:jc w:val="both"/>
        <w:rPr>
          <w:sz w:val="28"/>
          <w:szCs w:val="28"/>
        </w:rPr>
      </w:pPr>
      <w:r w:rsidRPr="005A4A8D">
        <w:rPr>
          <w:sz w:val="28"/>
          <w:szCs w:val="28"/>
        </w:rPr>
        <w:t>4) установление трудовой пенсии по старости (инвалидности), назначенной в соответствии с федеральным законодательством.</w:t>
      </w:r>
    </w:p>
    <w:p w:rsidR="00E650B3" w:rsidRPr="005A4A8D" w:rsidRDefault="00E650B3" w:rsidP="00E650B3">
      <w:pPr>
        <w:widowControl w:val="0"/>
        <w:suppressAutoHyphens/>
        <w:autoSpaceDE w:val="0"/>
        <w:autoSpaceDN w:val="0"/>
        <w:adjustRightInd w:val="0"/>
        <w:ind w:firstLine="567"/>
        <w:jc w:val="both"/>
        <w:rPr>
          <w:sz w:val="28"/>
          <w:szCs w:val="28"/>
        </w:rPr>
      </w:pPr>
      <w:r w:rsidRPr="005A4A8D">
        <w:rPr>
          <w:sz w:val="28"/>
          <w:szCs w:val="28"/>
        </w:rPr>
        <w:t>Законами Республики Коми о пенсионном обеспечении  государственных гражданских служащих Республики Коми, муниципальных служащих в Республике Коми установлен перечень оснований увольнения с госуда</w:t>
      </w:r>
      <w:r w:rsidRPr="005A4A8D">
        <w:rPr>
          <w:sz w:val="28"/>
          <w:szCs w:val="28"/>
        </w:rPr>
        <w:t>р</w:t>
      </w:r>
      <w:r w:rsidRPr="005A4A8D">
        <w:rPr>
          <w:sz w:val="28"/>
          <w:szCs w:val="28"/>
        </w:rPr>
        <w:t>ственной гражданской (муниципальной) службы Республики Коми, не связанных с нарушением указанными лицами законодательства Российской Федерации, законодательства Республики К</w:t>
      </w:r>
      <w:r w:rsidRPr="005A4A8D">
        <w:rPr>
          <w:sz w:val="28"/>
          <w:szCs w:val="28"/>
        </w:rPr>
        <w:t>о</w:t>
      </w:r>
      <w:r w:rsidRPr="005A4A8D">
        <w:rPr>
          <w:sz w:val="28"/>
          <w:szCs w:val="28"/>
        </w:rPr>
        <w:t xml:space="preserve">ми.  </w:t>
      </w:r>
    </w:p>
    <w:p w:rsidR="00E650B3" w:rsidRPr="005A4A8D" w:rsidRDefault="00E650B3" w:rsidP="00E650B3">
      <w:pPr>
        <w:widowControl w:val="0"/>
        <w:suppressAutoHyphens/>
        <w:autoSpaceDE w:val="0"/>
        <w:autoSpaceDN w:val="0"/>
        <w:adjustRightInd w:val="0"/>
        <w:ind w:firstLine="567"/>
        <w:jc w:val="both"/>
        <w:rPr>
          <w:bCs/>
          <w:sz w:val="28"/>
          <w:szCs w:val="28"/>
        </w:rPr>
      </w:pPr>
      <w:r w:rsidRPr="005A4A8D">
        <w:rPr>
          <w:sz w:val="28"/>
          <w:szCs w:val="28"/>
        </w:rPr>
        <w:t xml:space="preserve">Проектом закона предлагается дополнить законодательство Республики Коми о пенсионном обеспечении </w:t>
      </w:r>
      <w:r w:rsidRPr="005A4A8D">
        <w:rPr>
          <w:bCs/>
          <w:sz w:val="28"/>
          <w:szCs w:val="28"/>
        </w:rPr>
        <w:t xml:space="preserve">основаниями увольнения, связанными с обстоятельствами, не зависящими от воли сторон, которые также не связаны с нарушением указанными лицами законодательства Российской Федерации, законодательства Республики Коми. </w:t>
      </w:r>
    </w:p>
    <w:p w:rsidR="00E650B3" w:rsidRPr="005A4A8D" w:rsidRDefault="00E650B3" w:rsidP="00E650B3">
      <w:pPr>
        <w:widowControl w:val="0"/>
        <w:suppressAutoHyphens/>
        <w:autoSpaceDE w:val="0"/>
        <w:autoSpaceDN w:val="0"/>
        <w:adjustRightInd w:val="0"/>
        <w:ind w:firstLine="567"/>
        <w:jc w:val="both"/>
        <w:rPr>
          <w:bCs/>
          <w:sz w:val="28"/>
          <w:szCs w:val="28"/>
        </w:rPr>
      </w:pPr>
      <w:r w:rsidRPr="005A4A8D">
        <w:rPr>
          <w:bCs/>
          <w:sz w:val="28"/>
          <w:szCs w:val="28"/>
        </w:rPr>
        <w:t xml:space="preserve">Положения </w:t>
      </w:r>
      <w:r>
        <w:rPr>
          <w:bCs/>
          <w:sz w:val="28"/>
          <w:szCs w:val="28"/>
        </w:rPr>
        <w:t xml:space="preserve">проекта </w:t>
      </w:r>
      <w:r w:rsidRPr="005A4A8D">
        <w:rPr>
          <w:bCs/>
          <w:sz w:val="28"/>
          <w:szCs w:val="28"/>
        </w:rPr>
        <w:t>о расширении перечня оснований увольнения предлагается распространить с 1 янв</w:t>
      </w:r>
      <w:r w:rsidRPr="005A4A8D">
        <w:rPr>
          <w:bCs/>
          <w:sz w:val="28"/>
          <w:szCs w:val="28"/>
        </w:rPr>
        <w:t>а</w:t>
      </w:r>
      <w:r w:rsidRPr="005A4A8D">
        <w:rPr>
          <w:bCs/>
          <w:sz w:val="28"/>
          <w:szCs w:val="28"/>
        </w:rPr>
        <w:t>ря 2019 года.</w:t>
      </w:r>
    </w:p>
    <w:p w:rsidR="00E650B3" w:rsidRPr="005A4A8D" w:rsidRDefault="00E650B3" w:rsidP="00E650B3">
      <w:pPr>
        <w:widowControl w:val="0"/>
        <w:suppressAutoHyphens/>
        <w:autoSpaceDE w:val="0"/>
        <w:autoSpaceDN w:val="0"/>
        <w:adjustRightInd w:val="0"/>
        <w:ind w:firstLine="567"/>
        <w:jc w:val="both"/>
        <w:rPr>
          <w:sz w:val="28"/>
          <w:szCs w:val="28"/>
        </w:rPr>
      </w:pPr>
      <w:r w:rsidRPr="005A4A8D">
        <w:rPr>
          <w:sz w:val="28"/>
          <w:szCs w:val="28"/>
        </w:rPr>
        <w:t xml:space="preserve">2. </w:t>
      </w:r>
      <w:proofErr w:type="gramStart"/>
      <w:r w:rsidRPr="005A4A8D">
        <w:rPr>
          <w:sz w:val="28"/>
          <w:szCs w:val="28"/>
        </w:rPr>
        <w:t>В целях единообраз</w:t>
      </w:r>
      <w:r>
        <w:rPr>
          <w:sz w:val="28"/>
          <w:szCs w:val="28"/>
        </w:rPr>
        <w:t>ного применения</w:t>
      </w:r>
      <w:r w:rsidRPr="005A4A8D">
        <w:rPr>
          <w:sz w:val="28"/>
          <w:szCs w:val="28"/>
        </w:rPr>
        <w:t xml:space="preserve"> пенсионного законодательства </w:t>
      </w:r>
      <w:r>
        <w:rPr>
          <w:sz w:val="28"/>
          <w:szCs w:val="28"/>
        </w:rPr>
        <w:t xml:space="preserve">предлагается </w:t>
      </w:r>
      <w:r w:rsidRPr="005A4A8D">
        <w:rPr>
          <w:sz w:val="28"/>
          <w:szCs w:val="28"/>
        </w:rPr>
        <w:t>вн</w:t>
      </w:r>
      <w:r>
        <w:rPr>
          <w:sz w:val="28"/>
          <w:szCs w:val="28"/>
        </w:rPr>
        <w:t>ести</w:t>
      </w:r>
      <w:r w:rsidRPr="005A4A8D">
        <w:rPr>
          <w:sz w:val="28"/>
          <w:szCs w:val="28"/>
        </w:rPr>
        <w:t xml:space="preserve"> </w:t>
      </w:r>
      <w:r>
        <w:rPr>
          <w:sz w:val="28"/>
          <w:szCs w:val="28"/>
        </w:rPr>
        <w:t xml:space="preserve">уточняющие </w:t>
      </w:r>
      <w:r w:rsidRPr="005A4A8D">
        <w:rPr>
          <w:sz w:val="28"/>
          <w:szCs w:val="28"/>
        </w:rPr>
        <w:t>нормы</w:t>
      </w:r>
      <w:r w:rsidRPr="00017A7D">
        <w:rPr>
          <w:sz w:val="28"/>
          <w:szCs w:val="28"/>
        </w:rPr>
        <w:t xml:space="preserve"> </w:t>
      </w:r>
      <w:r w:rsidRPr="005A4A8D">
        <w:rPr>
          <w:sz w:val="28"/>
          <w:szCs w:val="28"/>
        </w:rPr>
        <w:t>в Закон Республики Коми от 30 апреля 2008 г. №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касающиеся приостановления, возобновления, прекращения выплаты пенсии за выслугу лет лицам, замещающим муниципальные  должности в Республике Коми.</w:t>
      </w:r>
      <w:proofErr w:type="gramEnd"/>
    </w:p>
    <w:p w:rsidR="00E650B3" w:rsidRPr="005A4A8D" w:rsidRDefault="00E650B3" w:rsidP="00E650B3">
      <w:pPr>
        <w:widowControl w:val="0"/>
        <w:suppressAutoHyphens/>
        <w:autoSpaceDE w:val="0"/>
        <w:autoSpaceDN w:val="0"/>
        <w:adjustRightInd w:val="0"/>
        <w:ind w:firstLine="567"/>
        <w:jc w:val="both"/>
        <w:rPr>
          <w:bCs/>
          <w:sz w:val="28"/>
          <w:szCs w:val="28"/>
        </w:rPr>
      </w:pPr>
      <w:r w:rsidRPr="005A4A8D">
        <w:rPr>
          <w:sz w:val="28"/>
          <w:szCs w:val="28"/>
        </w:rPr>
        <w:lastRenderedPageBreak/>
        <w:t xml:space="preserve">3. </w:t>
      </w:r>
      <w:proofErr w:type="gramStart"/>
      <w:r w:rsidRPr="005A4A8D">
        <w:rPr>
          <w:sz w:val="28"/>
          <w:szCs w:val="28"/>
        </w:rPr>
        <w:t>Представленным законопроектом предлагается приостановить до 1 января 2021 года действие пункта 4 части 1 статьи 12 Закона Ре</w:t>
      </w:r>
      <w:r w:rsidRPr="005A4A8D">
        <w:rPr>
          <w:sz w:val="28"/>
          <w:szCs w:val="28"/>
        </w:rPr>
        <w:t>с</w:t>
      </w:r>
      <w:r w:rsidRPr="005A4A8D">
        <w:rPr>
          <w:sz w:val="28"/>
          <w:szCs w:val="28"/>
        </w:rPr>
        <w:t>публики Коми от 5 марта 2005 г. № 10-РЗ «О некоторых вопросах государственной гражданской службы Республики Коми», предусматривающего предоставление гражданскому служащему Республики Коми права на</w:t>
      </w:r>
      <w:r w:rsidRPr="005A4A8D">
        <w:rPr>
          <w:bCs/>
          <w:sz w:val="28"/>
          <w:szCs w:val="28"/>
        </w:rPr>
        <w:t xml:space="preserve"> единовременную субсидию на приобретение жилого помещения один раз за весь период гражданской службы</w:t>
      </w:r>
      <w:r w:rsidRPr="005A4A8D">
        <w:rPr>
          <w:sz w:val="28"/>
          <w:szCs w:val="28"/>
        </w:rPr>
        <w:t xml:space="preserve">, </w:t>
      </w:r>
      <w:r w:rsidRPr="005A4A8D">
        <w:rPr>
          <w:bCs/>
          <w:sz w:val="28"/>
          <w:szCs w:val="28"/>
        </w:rPr>
        <w:t>и Закона Республики Коми</w:t>
      </w:r>
      <w:r w:rsidRPr="005A4A8D">
        <w:t xml:space="preserve"> </w:t>
      </w:r>
      <w:r w:rsidRPr="005A4A8D">
        <w:rPr>
          <w:bCs/>
          <w:sz w:val="28"/>
          <w:szCs w:val="28"/>
        </w:rPr>
        <w:t>от 7</w:t>
      </w:r>
      <w:proofErr w:type="gramEnd"/>
      <w:r w:rsidRPr="005A4A8D">
        <w:rPr>
          <w:bCs/>
          <w:sz w:val="28"/>
          <w:szCs w:val="28"/>
        </w:rPr>
        <w:t xml:space="preserve"> декабря 2011 г. № 140-РЗ «О вопросах обязательного государственного страхования государственных гражданских служащих Республики Коми».</w:t>
      </w:r>
    </w:p>
    <w:p w:rsidR="00E650B3" w:rsidRPr="005A4A8D" w:rsidRDefault="00E650B3" w:rsidP="00E650B3">
      <w:pPr>
        <w:pStyle w:val="ConsPlusNormal"/>
        <w:suppressAutoHyphens/>
        <w:ind w:firstLine="567"/>
        <w:jc w:val="both"/>
        <w:rPr>
          <w:rFonts w:ascii="Times New Roman" w:hAnsi="Times New Roman" w:cs="Times New Roman"/>
          <w:sz w:val="28"/>
          <w:szCs w:val="28"/>
        </w:rPr>
      </w:pPr>
      <w:r w:rsidRPr="005A4A8D">
        <w:rPr>
          <w:rFonts w:ascii="Times New Roman" w:hAnsi="Times New Roman" w:cs="Times New Roman"/>
          <w:sz w:val="28"/>
          <w:szCs w:val="28"/>
        </w:rPr>
        <w:t>Принятие закона «</w:t>
      </w:r>
      <w:r w:rsidRPr="00EA2301">
        <w:rPr>
          <w:rFonts w:ascii="Times New Roman" w:hAnsi="Times New Roman" w:cs="Times New Roman"/>
          <w:sz w:val="28"/>
          <w:szCs w:val="28"/>
        </w:rPr>
        <w:t>О внесении изменений в некоторые законы Республики Коми</w:t>
      </w:r>
      <w:r>
        <w:rPr>
          <w:rFonts w:ascii="Times New Roman" w:hAnsi="Times New Roman" w:cs="Times New Roman"/>
          <w:sz w:val="28"/>
          <w:szCs w:val="28"/>
        </w:rPr>
        <w:t xml:space="preserve"> </w:t>
      </w:r>
      <w:r w:rsidRPr="00EA2301">
        <w:rPr>
          <w:rFonts w:ascii="Times New Roman" w:hAnsi="Times New Roman" w:cs="Times New Roman"/>
          <w:sz w:val="28"/>
          <w:szCs w:val="28"/>
        </w:rPr>
        <w:t>по вопросам пенсионного обеспечения за выслугу лет,  государственной гражданской службы Республики Коми</w:t>
      </w:r>
      <w:r w:rsidRPr="005A4A8D">
        <w:rPr>
          <w:rFonts w:ascii="Times New Roman" w:hAnsi="Times New Roman" w:cs="Times New Roman"/>
          <w:sz w:val="28"/>
          <w:szCs w:val="28"/>
        </w:rPr>
        <w:t>» не потребует дополнительных средств из республика</w:t>
      </w:r>
      <w:r w:rsidRPr="005A4A8D">
        <w:rPr>
          <w:rFonts w:ascii="Times New Roman" w:hAnsi="Times New Roman" w:cs="Times New Roman"/>
          <w:sz w:val="28"/>
          <w:szCs w:val="28"/>
        </w:rPr>
        <w:t>н</w:t>
      </w:r>
      <w:r w:rsidRPr="005A4A8D">
        <w:rPr>
          <w:rFonts w:ascii="Times New Roman" w:hAnsi="Times New Roman" w:cs="Times New Roman"/>
          <w:sz w:val="28"/>
          <w:szCs w:val="28"/>
        </w:rPr>
        <w:t>ского бюджета Республики Коми на данные цели и не повлечет негативных социально-экономических последствий.</w:t>
      </w:r>
    </w:p>
    <w:p w:rsidR="00E650B3" w:rsidRPr="005A4A8D" w:rsidRDefault="00E650B3" w:rsidP="00E650B3">
      <w:pPr>
        <w:suppressAutoHyphens/>
        <w:autoSpaceDE w:val="0"/>
        <w:autoSpaceDN w:val="0"/>
        <w:ind w:firstLine="540"/>
        <w:jc w:val="both"/>
        <w:rPr>
          <w:sz w:val="28"/>
          <w:szCs w:val="28"/>
        </w:rPr>
      </w:pPr>
      <w:r w:rsidRPr="005A4A8D">
        <w:rPr>
          <w:sz w:val="28"/>
          <w:szCs w:val="28"/>
        </w:rPr>
        <w:t>В соответствии  с пунктом 6 части 2 статьи 1 Закона Республики Коми от 24 июня 2014 г. № 81-РЗ «О некоторых вопросах, связанных с общественным обсуждением проектов нормативных правовых актов Республики Коми» общественное обсуждение настоящего законопроекта не требуется.</w:t>
      </w:r>
    </w:p>
    <w:p w:rsidR="00E650B3" w:rsidRPr="005A4A8D" w:rsidRDefault="00E650B3" w:rsidP="00E650B3"/>
    <w:p w:rsidR="00E650B3" w:rsidRPr="005A4A8D" w:rsidRDefault="00E650B3" w:rsidP="00E650B3">
      <w:pPr>
        <w:pStyle w:val="ConsPlusTitle"/>
        <w:ind w:firstLine="540"/>
        <w:jc w:val="both"/>
        <w:rPr>
          <w:rFonts w:ascii="Times New Roman" w:hAnsi="Times New Roman" w:cs="Times New Roman"/>
          <w:b w:val="0"/>
          <w:sz w:val="28"/>
          <w:szCs w:val="28"/>
        </w:rPr>
      </w:pPr>
    </w:p>
    <w:p w:rsidR="00E650B3" w:rsidRPr="005A4A8D" w:rsidRDefault="00E650B3" w:rsidP="00E650B3">
      <w:pPr>
        <w:pStyle w:val="ConsPlusNormal"/>
        <w:ind w:firstLine="540"/>
        <w:jc w:val="both"/>
        <w:rPr>
          <w:rFonts w:ascii="Times New Roman" w:hAnsi="Times New Roman" w:cs="Times New Roman"/>
          <w:b/>
          <w:sz w:val="28"/>
          <w:szCs w:val="28"/>
        </w:rPr>
      </w:pPr>
    </w:p>
    <w:p w:rsidR="00E650B3" w:rsidRPr="005A4A8D" w:rsidRDefault="00E650B3" w:rsidP="00E650B3">
      <w:pPr>
        <w:jc w:val="both"/>
        <w:rPr>
          <w:sz w:val="28"/>
        </w:rPr>
      </w:pPr>
      <w:r w:rsidRPr="005A4A8D">
        <w:rPr>
          <w:sz w:val="28"/>
        </w:rPr>
        <w:t>Руководитель Администрации</w:t>
      </w:r>
    </w:p>
    <w:p w:rsidR="00E650B3" w:rsidRPr="005A4A8D" w:rsidRDefault="00E650B3" w:rsidP="00E650B3">
      <w:pPr>
        <w:jc w:val="both"/>
        <w:rPr>
          <w:sz w:val="28"/>
        </w:rPr>
      </w:pPr>
      <w:r w:rsidRPr="005A4A8D">
        <w:rPr>
          <w:sz w:val="28"/>
        </w:rPr>
        <w:t xml:space="preserve">Главы Республики Коми                                                                 М.Ю. </w:t>
      </w:r>
      <w:proofErr w:type="spellStart"/>
      <w:r w:rsidRPr="005A4A8D">
        <w:rPr>
          <w:sz w:val="28"/>
        </w:rPr>
        <w:t>Порядин</w:t>
      </w:r>
      <w:proofErr w:type="spellEnd"/>
    </w:p>
    <w:p w:rsidR="00E650B3" w:rsidRPr="005A4A8D" w:rsidRDefault="00E650B3" w:rsidP="00E650B3">
      <w:pPr>
        <w:autoSpaceDE w:val="0"/>
        <w:autoSpaceDN w:val="0"/>
        <w:adjustRightInd w:val="0"/>
        <w:jc w:val="center"/>
        <w:rPr>
          <w:sz w:val="28"/>
          <w:szCs w:val="28"/>
        </w:rPr>
      </w:pPr>
    </w:p>
    <w:p w:rsidR="00E650B3" w:rsidRPr="005A4A8D" w:rsidRDefault="00E650B3" w:rsidP="00E650B3">
      <w:pPr>
        <w:autoSpaceDE w:val="0"/>
        <w:autoSpaceDN w:val="0"/>
        <w:adjustRightInd w:val="0"/>
        <w:jc w:val="center"/>
        <w:rPr>
          <w:b/>
          <w:sz w:val="28"/>
          <w:szCs w:val="28"/>
        </w:rPr>
      </w:pPr>
    </w:p>
    <w:p w:rsidR="002A20B4" w:rsidRDefault="002A20B4">
      <w:bookmarkStart w:id="0" w:name="_GoBack"/>
      <w:bookmarkEnd w:id="0"/>
    </w:p>
    <w:sectPr w:rsidR="002A2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0B3"/>
    <w:rsid w:val="002A20B4"/>
    <w:rsid w:val="00BE0B5A"/>
    <w:rsid w:val="00E65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0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E0B5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BE0B5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0B5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BE0B5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BE0B5A"/>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BE0B5A"/>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BE0B5A"/>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BE0B5A"/>
    <w:pPr>
      <w:keepNext/>
      <w:keepLines/>
      <w:spacing w:before="200" w:line="276" w:lineRule="auto"/>
      <w:outlineLvl w:val="7"/>
    </w:pPr>
    <w:rPr>
      <w:rFonts w:asciiTheme="majorHAnsi" w:eastAsiaTheme="majorEastAsia" w:hAnsiTheme="majorHAnsi" w:cstheme="majorBidi"/>
      <w:color w:val="4F81BD" w:themeColor="accent1"/>
      <w:lang w:eastAsia="en-US"/>
    </w:rPr>
  </w:style>
  <w:style w:type="paragraph" w:styleId="9">
    <w:name w:val="heading 9"/>
    <w:basedOn w:val="a"/>
    <w:next w:val="a"/>
    <w:link w:val="90"/>
    <w:uiPriority w:val="9"/>
    <w:semiHidden/>
    <w:unhideWhenUsed/>
    <w:qFormat/>
    <w:rsid w:val="00BE0B5A"/>
    <w:pPr>
      <w:keepNext/>
      <w:keepLines/>
      <w:spacing w:before="200" w:line="276" w:lineRule="auto"/>
      <w:outlineLvl w:val="8"/>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0B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E0B5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E0B5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E0B5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E0B5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E0B5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E0B5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E0B5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E0B5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E0B5A"/>
    <w:pPr>
      <w:spacing w:after="200"/>
    </w:pPr>
    <w:rPr>
      <w:rFonts w:asciiTheme="minorHAnsi" w:eastAsiaTheme="minorHAnsi" w:hAnsiTheme="minorHAnsi" w:cstheme="minorBidi"/>
      <w:b/>
      <w:bCs/>
      <w:color w:val="4F81BD" w:themeColor="accent1"/>
      <w:sz w:val="18"/>
      <w:szCs w:val="18"/>
      <w:lang w:eastAsia="en-US"/>
    </w:rPr>
  </w:style>
  <w:style w:type="paragraph" w:styleId="a4">
    <w:name w:val="Title"/>
    <w:basedOn w:val="a"/>
    <w:next w:val="a"/>
    <w:link w:val="a5"/>
    <w:uiPriority w:val="10"/>
    <w:qFormat/>
    <w:rsid w:val="00BE0B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BE0B5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E0B5A"/>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7">
    <w:name w:val="Подзаголовок Знак"/>
    <w:basedOn w:val="a0"/>
    <w:link w:val="a6"/>
    <w:uiPriority w:val="11"/>
    <w:rsid w:val="00BE0B5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E0B5A"/>
    <w:rPr>
      <w:b/>
      <w:bCs/>
    </w:rPr>
  </w:style>
  <w:style w:type="character" w:styleId="a9">
    <w:name w:val="Emphasis"/>
    <w:basedOn w:val="a0"/>
    <w:uiPriority w:val="20"/>
    <w:qFormat/>
    <w:rsid w:val="00BE0B5A"/>
    <w:rPr>
      <w:i/>
      <w:iCs/>
    </w:rPr>
  </w:style>
  <w:style w:type="paragraph" w:styleId="aa">
    <w:name w:val="No Spacing"/>
    <w:uiPriority w:val="1"/>
    <w:qFormat/>
    <w:rsid w:val="00BE0B5A"/>
    <w:pPr>
      <w:spacing w:after="0" w:line="240" w:lineRule="auto"/>
    </w:pPr>
  </w:style>
  <w:style w:type="paragraph" w:styleId="ab">
    <w:name w:val="List Paragraph"/>
    <w:basedOn w:val="a"/>
    <w:uiPriority w:val="34"/>
    <w:qFormat/>
    <w:rsid w:val="00BE0B5A"/>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BE0B5A"/>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BE0B5A"/>
    <w:rPr>
      <w:i/>
      <w:iCs/>
      <w:color w:val="000000" w:themeColor="text1"/>
    </w:rPr>
  </w:style>
  <w:style w:type="paragraph" w:styleId="ac">
    <w:name w:val="Intense Quote"/>
    <w:basedOn w:val="a"/>
    <w:next w:val="a"/>
    <w:link w:val="ad"/>
    <w:uiPriority w:val="30"/>
    <w:qFormat/>
    <w:rsid w:val="00BE0B5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d">
    <w:name w:val="Выделенная цитата Знак"/>
    <w:basedOn w:val="a0"/>
    <w:link w:val="ac"/>
    <w:uiPriority w:val="30"/>
    <w:rsid w:val="00BE0B5A"/>
    <w:rPr>
      <w:b/>
      <w:bCs/>
      <w:i/>
      <w:iCs/>
      <w:color w:val="4F81BD" w:themeColor="accent1"/>
    </w:rPr>
  </w:style>
  <w:style w:type="character" w:styleId="ae">
    <w:name w:val="Subtle Emphasis"/>
    <w:basedOn w:val="a0"/>
    <w:uiPriority w:val="19"/>
    <w:qFormat/>
    <w:rsid w:val="00BE0B5A"/>
    <w:rPr>
      <w:i/>
      <w:iCs/>
      <w:color w:val="808080" w:themeColor="text1" w:themeTint="7F"/>
    </w:rPr>
  </w:style>
  <w:style w:type="character" w:styleId="af">
    <w:name w:val="Intense Emphasis"/>
    <w:basedOn w:val="a0"/>
    <w:uiPriority w:val="21"/>
    <w:qFormat/>
    <w:rsid w:val="00BE0B5A"/>
    <w:rPr>
      <w:b/>
      <w:bCs/>
      <w:i/>
      <w:iCs/>
      <w:color w:val="4F81BD" w:themeColor="accent1"/>
    </w:rPr>
  </w:style>
  <w:style w:type="character" w:styleId="af0">
    <w:name w:val="Subtle Reference"/>
    <w:basedOn w:val="a0"/>
    <w:uiPriority w:val="31"/>
    <w:qFormat/>
    <w:rsid w:val="00BE0B5A"/>
    <w:rPr>
      <w:smallCaps/>
      <w:color w:val="C0504D" w:themeColor="accent2"/>
      <w:u w:val="single"/>
    </w:rPr>
  </w:style>
  <w:style w:type="character" w:styleId="af1">
    <w:name w:val="Intense Reference"/>
    <w:basedOn w:val="a0"/>
    <w:uiPriority w:val="32"/>
    <w:qFormat/>
    <w:rsid w:val="00BE0B5A"/>
    <w:rPr>
      <w:b/>
      <w:bCs/>
      <w:smallCaps/>
      <w:color w:val="C0504D" w:themeColor="accent2"/>
      <w:spacing w:val="5"/>
      <w:u w:val="single"/>
    </w:rPr>
  </w:style>
  <w:style w:type="character" w:styleId="af2">
    <w:name w:val="Book Title"/>
    <w:basedOn w:val="a0"/>
    <w:uiPriority w:val="33"/>
    <w:qFormat/>
    <w:rsid w:val="00BE0B5A"/>
    <w:rPr>
      <w:b/>
      <w:bCs/>
      <w:smallCaps/>
      <w:spacing w:val="5"/>
    </w:rPr>
  </w:style>
  <w:style w:type="paragraph" w:styleId="af3">
    <w:name w:val="TOC Heading"/>
    <w:basedOn w:val="1"/>
    <w:next w:val="a"/>
    <w:uiPriority w:val="39"/>
    <w:semiHidden/>
    <w:unhideWhenUsed/>
    <w:qFormat/>
    <w:rsid w:val="00BE0B5A"/>
    <w:pPr>
      <w:outlineLvl w:val="9"/>
    </w:pPr>
  </w:style>
  <w:style w:type="paragraph" w:customStyle="1" w:styleId="ConsPlusNormal">
    <w:name w:val="ConsPlusNormal"/>
    <w:rsid w:val="00E650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650B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0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E0B5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BE0B5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0B5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BE0B5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BE0B5A"/>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BE0B5A"/>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BE0B5A"/>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BE0B5A"/>
    <w:pPr>
      <w:keepNext/>
      <w:keepLines/>
      <w:spacing w:before="200" w:line="276" w:lineRule="auto"/>
      <w:outlineLvl w:val="7"/>
    </w:pPr>
    <w:rPr>
      <w:rFonts w:asciiTheme="majorHAnsi" w:eastAsiaTheme="majorEastAsia" w:hAnsiTheme="majorHAnsi" w:cstheme="majorBidi"/>
      <w:color w:val="4F81BD" w:themeColor="accent1"/>
      <w:lang w:eastAsia="en-US"/>
    </w:rPr>
  </w:style>
  <w:style w:type="paragraph" w:styleId="9">
    <w:name w:val="heading 9"/>
    <w:basedOn w:val="a"/>
    <w:next w:val="a"/>
    <w:link w:val="90"/>
    <w:uiPriority w:val="9"/>
    <w:semiHidden/>
    <w:unhideWhenUsed/>
    <w:qFormat/>
    <w:rsid w:val="00BE0B5A"/>
    <w:pPr>
      <w:keepNext/>
      <w:keepLines/>
      <w:spacing w:before="200" w:line="276" w:lineRule="auto"/>
      <w:outlineLvl w:val="8"/>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0B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E0B5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E0B5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E0B5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E0B5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E0B5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E0B5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E0B5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E0B5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E0B5A"/>
    <w:pPr>
      <w:spacing w:after="200"/>
    </w:pPr>
    <w:rPr>
      <w:rFonts w:asciiTheme="minorHAnsi" w:eastAsiaTheme="minorHAnsi" w:hAnsiTheme="minorHAnsi" w:cstheme="minorBidi"/>
      <w:b/>
      <w:bCs/>
      <w:color w:val="4F81BD" w:themeColor="accent1"/>
      <w:sz w:val="18"/>
      <w:szCs w:val="18"/>
      <w:lang w:eastAsia="en-US"/>
    </w:rPr>
  </w:style>
  <w:style w:type="paragraph" w:styleId="a4">
    <w:name w:val="Title"/>
    <w:basedOn w:val="a"/>
    <w:next w:val="a"/>
    <w:link w:val="a5"/>
    <w:uiPriority w:val="10"/>
    <w:qFormat/>
    <w:rsid w:val="00BE0B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BE0B5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E0B5A"/>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7">
    <w:name w:val="Подзаголовок Знак"/>
    <w:basedOn w:val="a0"/>
    <w:link w:val="a6"/>
    <w:uiPriority w:val="11"/>
    <w:rsid w:val="00BE0B5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E0B5A"/>
    <w:rPr>
      <w:b/>
      <w:bCs/>
    </w:rPr>
  </w:style>
  <w:style w:type="character" w:styleId="a9">
    <w:name w:val="Emphasis"/>
    <w:basedOn w:val="a0"/>
    <w:uiPriority w:val="20"/>
    <w:qFormat/>
    <w:rsid w:val="00BE0B5A"/>
    <w:rPr>
      <w:i/>
      <w:iCs/>
    </w:rPr>
  </w:style>
  <w:style w:type="paragraph" w:styleId="aa">
    <w:name w:val="No Spacing"/>
    <w:uiPriority w:val="1"/>
    <w:qFormat/>
    <w:rsid w:val="00BE0B5A"/>
    <w:pPr>
      <w:spacing w:after="0" w:line="240" w:lineRule="auto"/>
    </w:pPr>
  </w:style>
  <w:style w:type="paragraph" w:styleId="ab">
    <w:name w:val="List Paragraph"/>
    <w:basedOn w:val="a"/>
    <w:uiPriority w:val="34"/>
    <w:qFormat/>
    <w:rsid w:val="00BE0B5A"/>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BE0B5A"/>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BE0B5A"/>
    <w:rPr>
      <w:i/>
      <w:iCs/>
      <w:color w:val="000000" w:themeColor="text1"/>
    </w:rPr>
  </w:style>
  <w:style w:type="paragraph" w:styleId="ac">
    <w:name w:val="Intense Quote"/>
    <w:basedOn w:val="a"/>
    <w:next w:val="a"/>
    <w:link w:val="ad"/>
    <w:uiPriority w:val="30"/>
    <w:qFormat/>
    <w:rsid w:val="00BE0B5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d">
    <w:name w:val="Выделенная цитата Знак"/>
    <w:basedOn w:val="a0"/>
    <w:link w:val="ac"/>
    <w:uiPriority w:val="30"/>
    <w:rsid w:val="00BE0B5A"/>
    <w:rPr>
      <w:b/>
      <w:bCs/>
      <w:i/>
      <w:iCs/>
      <w:color w:val="4F81BD" w:themeColor="accent1"/>
    </w:rPr>
  </w:style>
  <w:style w:type="character" w:styleId="ae">
    <w:name w:val="Subtle Emphasis"/>
    <w:basedOn w:val="a0"/>
    <w:uiPriority w:val="19"/>
    <w:qFormat/>
    <w:rsid w:val="00BE0B5A"/>
    <w:rPr>
      <w:i/>
      <w:iCs/>
      <w:color w:val="808080" w:themeColor="text1" w:themeTint="7F"/>
    </w:rPr>
  </w:style>
  <w:style w:type="character" w:styleId="af">
    <w:name w:val="Intense Emphasis"/>
    <w:basedOn w:val="a0"/>
    <w:uiPriority w:val="21"/>
    <w:qFormat/>
    <w:rsid w:val="00BE0B5A"/>
    <w:rPr>
      <w:b/>
      <w:bCs/>
      <w:i/>
      <w:iCs/>
      <w:color w:val="4F81BD" w:themeColor="accent1"/>
    </w:rPr>
  </w:style>
  <w:style w:type="character" w:styleId="af0">
    <w:name w:val="Subtle Reference"/>
    <w:basedOn w:val="a0"/>
    <w:uiPriority w:val="31"/>
    <w:qFormat/>
    <w:rsid w:val="00BE0B5A"/>
    <w:rPr>
      <w:smallCaps/>
      <w:color w:val="C0504D" w:themeColor="accent2"/>
      <w:u w:val="single"/>
    </w:rPr>
  </w:style>
  <w:style w:type="character" w:styleId="af1">
    <w:name w:val="Intense Reference"/>
    <w:basedOn w:val="a0"/>
    <w:uiPriority w:val="32"/>
    <w:qFormat/>
    <w:rsid w:val="00BE0B5A"/>
    <w:rPr>
      <w:b/>
      <w:bCs/>
      <w:smallCaps/>
      <w:color w:val="C0504D" w:themeColor="accent2"/>
      <w:spacing w:val="5"/>
      <w:u w:val="single"/>
    </w:rPr>
  </w:style>
  <w:style w:type="character" w:styleId="af2">
    <w:name w:val="Book Title"/>
    <w:basedOn w:val="a0"/>
    <w:uiPriority w:val="33"/>
    <w:qFormat/>
    <w:rsid w:val="00BE0B5A"/>
    <w:rPr>
      <w:b/>
      <w:bCs/>
      <w:smallCaps/>
      <w:spacing w:val="5"/>
    </w:rPr>
  </w:style>
  <w:style w:type="paragraph" w:styleId="af3">
    <w:name w:val="TOC Heading"/>
    <w:basedOn w:val="1"/>
    <w:next w:val="a"/>
    <w:uiPriority w:val="39"/>
    <w:semiHidden/>
    <w:unhideWhenUsed/>
    <w:qFormat/>
    <w:rsid w:val="00BE0B5A"/>
    <w:pPr>
      <w:outlineLvl w:val="9"/>
    </w:pPr>
  </w:style>
  <w:style w:type="paragraph" w:customStyle="1" w:styleId="ConsPlusNormal">
    <w:name w:val="ConsPlusNormal"/>
    <w:rsid w:val="00E650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650B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Александровна Пестовская</dc:creator>
  <cp:lastModifiedBy>Евгения Александровна Пестовская</cp:lastModifiedBy>
  <cp:revision>1</cp:revision>
  <dcterms:created xsi:type="dcterms:W3CDTF">2018-12-13T14:31:00Z</dcterms:created>
  <dcterms:modified xsi:type="dcterms:W3CDTF">2018-12-13T14:31:00Z</dcterms:modified>
</cp:coreProperties>
</file>